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43e70dc" w14:textId="43e70dc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95462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St-103/2018-1301</w:t>
      </w:r>
    </w:p>
    <w:p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CD73CE">
        <w:rPr>
          <w:rFonts w:ascii="Arial" w:hAnsi="Arial" w:cs="Arial"/>
        </w:rPr>
        <w:t>25</w:t>
      </w:r>
      <w:r w:rsidR="00711551">
        <w:rPr>
          <w:rFonts w:ascii="Arial" w:hAnsi="Arial" w:cs="Arial"/>
        </w:rPr>
        <w:t xml:space="preserve">. </w:t>
      </w:r>
      <w:r w:rsidR="00CD73CE">
        <w:rPr>
          <w:rFonts w:ascii="Arial" w:hAnsi="Arial" w:cs="Arial"/>
        </w:rPr>
        <w:t>travnja</w:t>
      </w:r>
      <w:r w:rsidR="00711551">
        <w:rPr>
          <w:rFonts w:ascii="Arial" w:hAnsi="Arial" w:cs="Arial"/>
        </w:rPr>
        <w:t xml:space="preserve"> 202</w:t>
      </w:r>
      <w:r w:rsidR="00CD73CE">
        <w:rPr>
          <w:rFonts w:ascii="Arial" w:hAnsi="Arial" w:cs="Arial"/>
        </w:rPr>
        <w:t>4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5504CD">
        <w:rPr>
          <w:rFonts w:ascii="Arial" w:hAnsi="Arial" w:cs="Arial"/>
        </w:rPr>
        <w:t xml:space="preserve">- </w:t>
      </w:r>
      <w:r w:rsidRPr="00CD73CE" w:rsidR="00CD73CE">
        <w:rPr>
          <w:rFonts w:ascii="Arial" w:hAnsi="Arial" w:cs="Arial"/>
        </w:rPr>
        <w:t>ISTRA BAVARIA AGENTUR d.o.o. „u stečaju“, Poreč, Partizanska 13, OIB: 16619843112,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="00713B51" w:rsidP="003D00FF" w:rsidRDefault="00713B51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CD73CE">
        <w:rPr>
          <w:rFonts w:ascii="Arial" w:hAnsi="Arial" w:cs="Arial"/>
        </w:rPr>
        <w:t xml:space="preserve">Marko Zagorac </w:t>
      </w:r>
      <w:r w:rsidR="0075577F">
        <w:rPr>
          <w:rFonts w:ascii="Arial" w:hAnsi="Arial" w:cs="Arial"/>
        </w:rPr>
        <w:t xml:space="preserve">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CD73CE">
        <w:rPr>
          <w:rFonts w:ascii="Arial" w:hAnsi="Arial" w:cs="Arial"/>
        </w:rPr>
        <w:t>13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292987" w:rsidP="005504C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713B51">
        <w:rPr>
          <w:rFonts w:ascii="Arial" w:hAnsi="Arial" w:cs="Arial"/>
        </w:rPr>
        <w:t xml:space="preserve">HRVATSKE ŠUME – pun. Filip Tomić, iz odvj. društva Tomić i partneri. 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 xml:space="preserve">prigovora na završni popis 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3.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CD73CE">
        <w:rPr>
          <w:rFonts w:ascii="Arial" w:hAnsi="Arial" w:cs="Arial"/>
        </w:rPr>
        <w:t xml:space="preserve">19. ožujka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CD73CE">
        <w:rPr>
          <w:rFonts w:ascii="Arial" w:hAnsi="Arial" w:cs="Arial"/>
        </w:rPr>
        <w:t>4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CD73CE">
        <w:rPr>
          <w:rFonts w:ascii="Arial" w:hAnsi="Arial" w:cs="Arial"/>
        </w:rPr>
        <w:t>6371-9385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CD73CE">
        <w:rPr>
          <w:rFonts w:ascii="Arial" w:hAnsi="Arial" w:cs="Arial"/>
        </w:rPr>
        <w:t>21</w:t>
      </w:r>
      <w:r w:rsidRPr="00F47FDE" w:rsidR="00911F17">
        <w:rPr>
          <w:rFonts w:ascii="Arial" w:hAnsi="Arial" w:cs="Arial"/>
        </w:rPr>
        <w:t xml:space="preserve">. </w:t>
      </w:r>
      <w:r w:rsidR="00CD73CE">
        <w:rPr>
          <w:rFonts w:ascii="Arial" w:hAnsi="Arial" w:cs="Arial"/>
        </w:rPr>
        <w:t>ožujka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</w:t>
      </w:r>
      <w:r w:rsidR="00CD73CE">
        <w:rPr>
          <w:rFonts w:ascii="Arial" w:hAnsi="Arial" w:cs="Arial"/>
        </w:rPr>
        <w:t>4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</w:t>
      </w:r>
      <w:r w:rsidR="005504CD">
        <w:rPr>
          <w:rFonts w:ascii="Arial" w:hAnsi="Arial" w:cs="Arial"/>
          <w:color w:val="000000" w:themeColor="text1"/>
        </w:rPr>
        <w:t>i</w:t>
      </w:r>
      <w:r w:rsidR="00746979">
        <w:rPr>
          <w:rFonts w:ascii="Arial" w:hAnsi="Arial" w:cs="Arial"/>
          <w:color w:val="000000" w:themeColor="text1"/>
        </w:rPr>
        <w:t xml:space="preserve"> uprav</w:t>
      </w:r>
      <w:r w:rsidRPr="00746979" w:rsidR="00746979">
        <w:rPr>
          <w:rFonts w:ascii="Arial" w:hAnsi="Arial" w:cs="Arial"/>
          <w:color w:val="000000" w:themeColor="text1"/>
        </w:rPr>
        <w:t>itelj</w:t>
      </w:r>
      <w:r w:rsidR="005504CD">
        <w:rPr>
          <w:rFonts w:ascii="Arial" w:hAnsi="Arial" w:cs="Arial"/>
          <w:color w:val="000000" w:themeColor="text1"/>
        </w:rPr>
        <w:t xml:space="preserve"> </w:t>
      </w:r>
      <w:r w:rsidRPr="00746979" w:rsidR="00746979">
        <w:rPr>
          <w:rFonts w:ascii="Arial" w:hAnsi="Arial" w:cs="Arial"/>
          <w:color w:val="000000" w:themeColor="text1"/>
        </w:rPr>
        <w:t>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</w:t>
      </w:r>
      <w:r w:rsidR="00713B51">
        <w:rPr>
          <w:rFonts w:ascii="Arial" w:hAnsi="Arial" w:cs="Arial"/>
        </w:rPr>
        <w:t xml:space="preserve">HRVATSKE ŠUME suglasan je </w:t>
      </w:r>
      <w:r w:rsidR="00746979">
        <w:rPr>
          <w:rFonts w:ascii="Arial" w:hAnsi="Arial" w:cs="Arial"/>
        </w:rPr>
        <w:t xml:space="preserve"> sa podnesenim završnim računom i nema primjedbi. </w:t>
      </w: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lastRenderedPageBreak/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713B51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Nalaže se stečajnom upravitelju da </w:t>
      </w:r>
      <w:r w:rsidR="00713B51">
        <w:rPr>
          <w:rFonts w:ascii="Arial" w:hAnsi="Arial" w:cs="Arial"/>
          <w:color w:val="000000" w:themeColor="text1"/>
        </w:rPr>
        <w:t xml:space="preserve"> postupi sukladno prijedlogu iz završnog računa i to da izvrši isplatu vjerovniku I. višeg isplatnog reda REPUBLICI HRVATSKOJ u iznosu od 40.890,85 EURA, a da preostali iznos deponira na račun suda (rezervacija za eventulane troškove parničnog postupka Posl. broj: Povrv-106/2023, Općinski sud u Pazinu), te da nakon tih isplata zatvori račun dužnika te o istome obavijesti sud, sve u roku od 8 dana nakon čega će sud doinijeti rješenje o zaključenju stečajnog postupka. </w:t>
      </w:r>
    </w:p>
    <w:p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CD73CE">
        <w:rPr>
          <w:rFonts w:ascii="Arial" w:hAnsi="Arial" w:cs="Arial"/>
        </w:rPr>
        <w:t>13:05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206E84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06E84">
    <w:pPr>
      <w:pStyle w:val="Podnoje"/>
      <w:ind w:right="360"/>
    </w:pPr>
  </w:p>
  <w:p w:rsidR="000E5907" w:rsidRDefault="00206E84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06E84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206E84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73CE" w:rsidRDefault="00CD73C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06E84">
    <w:pPr>
      <w:pStyle w:val="Zaglavlje"/>
    </w:pPr>
  </w:p>
  <w:p w:rsidR="000E5907" w:rsidRDefault="00206E84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206E84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CD73CE" w:rsidP="00CD73CE" w:rsidRDefault="00CD73CE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>St-103/2018-1301</w:t>
    </w:r>
  </w:p>
  <w:p w:rsidR="000E5907" w:rsidRDefault="00206E84"/>
  <w:p w:rsidR="00711551" w:rsidRDefault="0071155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06E84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71AE8"/>
    <w:rsid w:val="0087486E"/>
    <w:rsid w:val="008E404B"/>
    <w:rsid w:val="00911F17"/>
    <w:rsid w:val="00915054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D73CE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2024.</izvorni_sadrzaj>
    <derivirana_varijabla naziv="DomainObject.StvarniPocetakDatum_1">25. travnja 2024.</derivirana_varijabla>
  </DomainObject.StvarniPocetakDatum>
  <DomainObject.StvarniZavrsetakDatum>
    <izvorni_sadrzaj>25. travnja 2024.</izvorni_sadrzaj>
    <derivirana_varijabla naziv="DomainObject.StvarniZavrsetakDatum_1">25. travnja 2024.</derivirana_varijabla>
  </DomainObject.StvarniZavrsetakDatum>
  <DomainObject.PlaniraniZavrsetakDatum>
    <izvorni_sadrzaj>25. travnja 2024.</izvorni_sadrzaj>
    <derivirana_varijabla naziv="DomainObject.PlaniraniZavrsetakDatum_1">25. travnja 2024.</derivirana_varijabla>
  </DomainObject.PlaniraniZavrsetakDatum>
  <DomainObject.PlaniraniPocetakDatum>
    <izvorni_sadrzaj>25. travnja 2024.</izvorni_sadrzaj>
    <derivirana_varijabla naziv="DomainObject.PlaniraniPocetakDatum_1">25. travnja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2024.</izvorni_sadrzaj>
    <derivirana_varijabla naziv="DomainObject.Zapisnik.DatumKreiranja_1">25.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St-103/2018-1301</izvorni_sadrzaj>
    <derivirana_varijabla naziv="DomainObject.Zapisnik.Oznaka_1">St-103/2018-1301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20.12.2021. poslan u ref
prileži spis OS PZ Ovr-167/19;veza: TS PZ OVR-20/2018
TS PZ: OVR-2/19, OVR-4/19, OVR-5/19, Ovr-6/19, OVR-7/19, OVR-8/19, Ovr-16/19</izvorni_sadrzaj>
    <derivirana_varijabla naziv="DomainObject.Predmet.Opis_1">20.12.2021. poslan u ref
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
dana 22.5.2023. svežanj XVI. se šalje iz referade u pisarnicu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
dana 22.5.2023. svežanj XVI. se šalje iz referade u pisarnicu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Kalčić; PROJEKT 2020 j.d.o.o. - upisano radi unosa pristojbe; Irena Tominić</izvorni_sadrzaj>
    <derivirana_varijabla naziv="DomainObject.Predmet.StrankaFormated_1">  FINANCIJSKA AGENCIJA, Regionalni centar Zagreb, Nagodbeno vijeće HR01 zastupanog po punomoćniku Nedib Toromanović; Adriana Petrović; Alen Kalčić; PROJEKT 2020 j.d.o.o. - upisano radi unosa pristojbe; Irena Tominić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Kalčić; PROJEKT 2020 j.d.o.o. - upisano radi unosa pristojbe, OIB 43715394635; Irena Tominić, OIB 20694947887</izvorni_sadrzaj>
    <derivirana_varijabla naziv="DomainObject.Predmet.StrankaFormatedOIB_1">  FINANCIJSKA AGENCIJA, Regionalni centar Zagreb, Nagodbeno vijeće HR01, OIB 85821130368 zastupanog po punomoćniku Nedib Toromanović; Adriana Petrović; Alen Kalčić; PROJEKT 2020 j.d.o.o. - upisano radi unosa pristojbe, OIB 43715394635; Irena Tominić, OIB 20694947887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Kalčić; PROJEKT 2020 j.d.o.o. - upisano radi unosa pristojbe, Marcani 131C, 52403 Gračišće; Irena Tominić, Grimalda 6, 52402 Grimalda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Kalčić; PROJEKT 2020 j.d.o.o. - upisano radi unosa pristojbe, Marcani 131C, 52403 Gračišće; Irena Tominić, Grimalda 6, 52402 Grimalda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Kalčić; PROJEKT 2020 j.d.o.o. - upisano radi unosa pristojbe, OIB 43715394635, Marcani 131C, 52403 Gračišće; Irena Tominić, OIB 20694947887, Grimalda 6, 52402 Grimalda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Kalčić; PROJEKT 2020 j.d.o.o. - upisano radi unosa pristojbe, OIB 43715394635, Marcani 131C, 52403 Gračišće; Irena Tominić, OIB 20694947887, Grimalda 6, 52402 Grimalda</derivirana_varijabla>
  </DomainObject.Predmet.StrankaFormatedWithAdressOIB>
  <DomainObject.Predmet.StrankaWithAdress>
    <izvorni_sadrzaj>FINANCIJSKA AGENCIJA, Regionalni centar Zagreb, Nagodbeno vijeće HR01 Koturaška 43,10000 Zagreb,PROJEKT 2020 j.d.o.o. - upisano radi unosa pristojbe Marcani 131C,52403 Gračišće,Irena Tominić Grimalda 6,52402 Grimalda</izvorni_sadrzaj>
    <derivirana_varijabla naziv="DomainObject.Predmet.StrankaWithAdress_1">FINANCIJSKA AGENCIJA, Regionalni centar Zagreb, Nagodbeno vijeće HR01 Koturaška 43,10000 Zagreb,PROJEKT 2020 j.d.o.o. - upisano radi unosa pristojbe Marcani 131C,52403 Gračišće,Irena Tominić Grimalda 6,52402 Grimalda</derivirana_varijabla>
  </DomainObject.Predmet.StrankaWithAdress>
  <DomainObject.Predmet.StrankaWithAdressOIB>
    <izvorni_sadrzaj>FINANCIJSKA AGENCIJA, Regionalni centar Zagreb, Nagodbeno vijeće HR01, OIB 85821130368, Koturaška 43,10000 Zagreb,PROJEKT 2020 j.d.o.o. - upisano radi unosa pristojbe, OIB 43715394635, Marcani 131C,52403 Gračišće,Irena Tominić, OIB 20694947887, Grimalda 6,52402 Grimalda</izvorni_sadrzaj>
    <derivirana_varijabla naziv="DomainObject.Predmet.StrankaWithAdressOIB_1">FINANCIJSKA AGENCIJA, Regionalni centar Zagreb, Nagodbeno vijeće HR01, OIB 85821130368, Koturaška 43,10000 Zagreb,PROJEKT 2020 j.d.o.o. - upisano radi unosa pristojbe, OIB 43715394635, Marcani 131C,52403 Gračišće,Irena Tominić, OIB 20694947887, Grimalda 6,52402 Grimalda</derivirana_varijabla>
  </DomainObject.Predmet.StrankaWithAdressOIB>
  <DomainObject.Predmet.StrankaNazivFormated>
    <izvorni_sadrzaj>FINANCIJSKA AGENCIJA, Regionalni centar Zagreb, Nagodbeno vijeće HR01,PROJEKT 2020 j.d.o.o. - upisano radi unosa pristojbe,Irena Tominić</izvorni_sadrzaj>
    <derivirana_varijabla naziv="DomainObject.Predmet.StrankaNazivFormated_1">FINANCIJSKA AGENCIJA, Regionalni centar Zagreb, Nagodbeno vijeće HR01,PROJEKT 2020 j.d.o.o. - upisano radi unosa pristojbe,Irena Tominić</derivirana_varijabla>
  </DomainObject.Predmet.StrankaNazivFormated>
  <DomainObject.Predmet.StrankaNazivFormatedOIB>
    <izvorni_sadrzaj>FINANCIJSKA AGENCIJA, Regionalni centar Zagreb, Nagodbeno vijeće HR01, OIB 85821130368,PROJEKT 2020 j.d.o.o. - upisano radi unosa pristojbe, OIB 43715394635,Irena Tominić, OIB 20694947887</izvorni_sadrzaj>
    <derivirana_varijabla naziv="DomainObject.Predmet.StrankaNazivFormatedOIB_1">FINANCIJSKA AGENCIJA, Regionalni centar Zagreb, Nagodbeno vijeće HR01, OIB 85821130368,PROJEKT 2020 j.d.o.o. - upisano radi unosa pristojbe, OIB 43715394635,Irena Tominić, OIB 20694947887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  <item>PROJEKT 2020 j.d.o.o. - upisano radi unosa pristojbe</item>
      <item>Irena Tominić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  <item>PROJEKT 2020 j.d.o.o. - upisano radi unosa pristojbe</item>
      <item>Irena Tominić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  <item>PROJEKT 2020 j.d.o.o. - upisano radi unosa pristojbe, OIB 43715394635</item>
      <item>Irena Tominić, OIB 20694947887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  <item>PROJEKT 2020 j.d.o.o. - upisano radi unosa pristojbe, OIB 43715394635</item>
      <item>Irena Tominić, OIB 20694947887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  <item>PROJEKT 2020 j.d.o.o. - upisano radi unosa pristojbe, Marcani 131C, 52403 Gračišće</item>
      <item>Irena Tominić, Grimalda 6, 52402 Grimalda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  <item>PROJEKT 2020 j.d.o.o. - upisano radi unosa pristojbe, Marcani 131C, 52403 Gračišće</item>
      <item>Irena Tominić, Grimalda 6, 52402 Grimalda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  <item>PROJEKT 2020 j.d.o.o. - upisano radi unosa pristojbe, OIB 43715394635, Marcani 131C, 52403 Gračišće</item>
      <item>Irena Tominić, OIB 20694947887, Grimalda 6, 52402 Grimalda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  <item>PROJEKT 2020 j.d.o.o. - upisano radi unosa pristojbe, OIB 43715394635, Marcani 131C, 52403 Gračišće</item>
      <item>Irena Tominić, OIB 20694947887, Grimalda 6, 52402 Grimalda</item>
    </derivirana_varijabla>
  </DomainObject.Predmet.StrankaListFormatedWithAdressOIB>
  <DomainObject.Predmet.StrankaListNazivFormated>
    <izvorni_sadrzaj>
      <item>FINANCIJSKA AGENCIJA, Regionalni centar Zagreb, Nagodbeno vijeće HR01</item>
      <item>PROJEKT 2020 j.d.o.o. - upisano radi unosa pristojbe</item>
      <item>Irena Tominić</item>
    </izvorni_sadrzaj>
    <derivirana_varijabla naziv="DomainObject.Predmet.StrankaListNazivFormated_1">
      <item>FINANCIJSKA AGENCIJA, Regionalni centar Zagreb, Nagodbeno vijeće HR01</item>
      <item>PROJEKT 2020 j.d.o.o. - upisano radi unosa pristojbe</item>
      <item>Irena Tominić</item>
    </derivirana_varijabla>
  </DomainObject.Predmet.StrankaListNazivFormated>
  <DomainObject.Predmet.StrankaListNazivFormatedOIB>
    <izvorni_sadrzaj>
      <item>FINANCIJSKA AGENCIJA, Regionalni centar Zagreb, Nagodbeno vijeće HR01, OIB 85821130368</item>
      <item>PROJEKT 2020 j.d.o.o. - upisano radi unosa pristojbe, OIB 43715394635</item>
      <item>Irena Tominić, OIB 20694947887</item>
    </izvorni_sadrzaj>
    <derivirana_varijabla naziv="DomainObject.Predmet.StrankaListNazivFormatedOIB_1">
      <item>FINANCIJSKA AGENCIJA, Regionalni centar Zagreb, Nagodbeno vijeće HR01, OIB 85821130368</item>
      <item>PROJEKT 2020 j.d.o.o. - upisano radi unosa pristojbe, OIB 43715394635</item>
      <item>Irena Tominić, OIB 20694947887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  <item>Iva Glavota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  <item>Iva Glavota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  <item>Iva Glavota, OIB 44362540115</item>
      <item>KERMAS ULAGANJA  d.o.o. za projektiranje građenje i usluge, OIB 42403091909</item>
      <item>NENO M. d. o. o. za graditeljstvo, prijevoz i trgovinu u stečaju, OIB 23066690091</item>
      <item>Ante Dragičević, OIB 74126068971</item>
      <item>Ljubenko Antonia, OIB 38955759387</item>
      <item>Damjan Krivić, OIB 50776369678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  <item>Iva Glavota, OIB 44362540115</item>
      <item>KERMAS ULAGANJA  d.o.o. za projektiranje građenje i usluge, OIB 42403091909</item>
      <item>NENO M. d. o. o. za graditeljstvo, prijevoz i trgovinu u stečaju, OIB 23066690091</item>
      <item>Ante Dragičević, OIB 74126068971</item>
      <item>Ljubenko Antonia, OIB 38955759387</item>
      <item>Damjan Krivić, OIB 50776369678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  <item>Iva Glavota, Prolaz Marije Krucifikse Kozulić 2, 51000 Rijeka</item>
      <item>KERMAS ULAGANJA  d.o.o. za projektiranje građenje i usluge, Dobrilina 9, 52100 Pula</item>
      <item>NENO M. d. o. o. za graditeljstvo, prijevoz i trgovinu u stečaju, Trsine 19, 52100 Pula</item>
      <item>Ante Dragičević, Zadarska 77, 10000 Zagreb</item>
      <item>Ljubenko Antonia,  Ul. Bože Gumpca 53A, 52100 Pula</item>
      <item>Damjan Krivić, Radnička cesta 52, Green Gold - R2,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  <item>Iva Glavota, Prolaz Marije Krucifikse Kozulić 2, 51000 Rijeka</item>
      <item>KERMAS ULAGANJA  d.o.o. za projektiranje građenje i usluge, Dobrilina 9, 52100 Pula</item>
      <item>NENO M. d. o. o. za graditeljstvo, prijevoz i trgovinu u stečaju, Trsine 19, 52100 Pula</item>
      <item>Ante Dragičević, Zadarska 77, 10000 Zagreb</item>
      <item>Ljubenko Antonia,  Ul. Bože Gumpca 53A, 52100 Pula</item>
      <item>Damjan Krivić, Radnička cesta 52, Green Gold - R2,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  <item>Iva Glavota, OIB 44362540115, Prolaz Marije Krucifikse Kozulić 2, 51000 Rijeka</item>
      <item>KERMAS ULAGANJA  d.o.o. za projektiranje građenje i usluge, OIB 42403091909, Dobrilina 9, 52100 Pula</item>
      <item>NENO M. d. o. o. za graditeljstvo, prijevoz i trgovinu u stečaju, OIB 23066690091, Trsine 19, 52100 Pula</item>
      <item>Ante Dragičević, OIB 74126068971, Zadarska 77, 10000 Zagreb</item>
      <item>Ljubenko Antonia, OIB 38955759387,  Ul. Bože Gumpca 53A, 52100 Pula</item>
      <item>Damjan Krivić, OIB 50776369678, Radnička cesta 52, Green Gold - R2,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  <item>Iva Glavota, OIB 44362540115, Prolaz Marije Krucifikse Kozulić 2, 51000 Rijeka</item>
      <item>KERMAS ULAGANJA  d.o.o. za projektiranje građenje i usluge, OIB 42403091909, Dobrilina 9, 52100 Pula</item>
      <item>NENO M. d. o. o. za graditeljstvo, prijevoz i trgovinu u stečaju, OIB 23066690091, Trsine 19, 52100 Pula</item>
      <item>Ante Dragičević, OIB 74126068971, Zadarska 77, 10000 Zagreb</item>
      <item>Ljubenko Antonia, OIB 38955759387,  Ul. Bože Gumpca 53A, 52100 Pula</item>
      <item>Damjan Krivić, OIB 50776369678, Radnička cesta 52, Green Gold - R2,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  <item>Iva Glavota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  <item>Iva Glavota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  <item>Iva Glavota, OIB 44362540115</item>
      <item>KERMAS ULAGANJA  d.o.o. za projektiranje građenje i usluge, OIB 42403091909</item>
      <item>NENO M. d. o. o. za graditeljstvo, prijevoz i trgovinu u stečaju, OIB 23066690091</item>
      <item>Ante Dragičević, OIB 74126068971</item>
      <item>Ljubenko Antonia, OIB 38955759387</item>
      <item>Damjan Krivić, OIB 50776369678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  <item>Iva Glavota, OIB 44362540115</item>
      <item>KERMAS ULAGANJA  d.o.o. za projektiranje građenje i usluge, OIB 42403091909</item>
      <item>NENO M. d. o. o. za graditeljstvo, prijevoz i trgovinu u stečaju, OIB 23066690091</item>
      <item>Ante Dragičević, OIB 74126068971</item>
      <item>Ljubenko Antonia, OIB 38955759387</item>
      <item>Damjan Krivić, OIB 50776369678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2024.</izvorni_sadrzaj>
    <derivirana_varijabla naziv="DomainObject.Datum_1">25. travnja 2024.</derivirana_varijabla>
  </DomainObject.Datum>
  <DomainObject.PoslovniBrojDokumenta>
    <izvorni_sadrzaj>St-103/2018-1301</izvorni_sadrzaj>
    <derivirana_varijabla naziv="DomainObject.PoslovniBrojDokumenta_1">St-103/2018-1301</derivirana_varijabla>
  </DomainObject.PoslovniBrojDokumenta>
  <DomainObject.Predmet.StrankaIDrugi>
    <izvorni_sadrzaj>FINANCIJSKA AGENCIJA, Regionalni centar Zagreb, Nagodbeno vijeće HR01 i dr.</izvorni_sadrzaj>
    <derivirana_varijabla naziv="DomainObject.Predmet.StrankaIDrugi_1">FINANCIJSKA AGENCIJA, Regionalni centar Zagreb, Nagodbeno vijeće HR01 i dr.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 i dr.</izvorni_sadrzaj>
    <derivirana_varijabla naziv="DomainObject.Predmet.StrankaIDrugiAdressOIB_1">FINANCIJSKA AGENCIJA, Regionalni centar Zagreb, Nagodbeno vijeće HR01, OIB 85821130368, Koturaška 43, 10000 Zagreb i dr.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  <item>Iva Glavota</item>
      <item>PROJEKT 2020 j.d.o.o. - upisano radi unosa pristojbe</item>
      <item>Irena Tominić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  <item>Iva Glavota</item>
      <item>PROJEKT 2020 j.d.o.o. - upisano radi unosa pristojbe</item>
      <item>Irena Tominić</item>
      <item>KERMAS ULAGANJA  d.o.o. za projektiranje građenje i usluge</item>
      <item>NENO M. d. o. o. za graditeljstvo, prijevoz i trgovinu u stečaju</item>
      <item>Ante Dragičević</item>
      <item>Ljubenko Antonia</item>
      <item>Damjan Krivić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  <item>Iva Glavota, OIB 44362540115, Prolaz Marije Krucifikse Kozulić 2,51000 Rijeka</item>
      <item>PROJEKT 2020 j.d.o.o. - upisano radi unosa pristojbe, OIB 43715394635, Marcani 131C,52403 Gračišće</item>
      <item>Irena Tominić, OIB 20694947887, Grimalda 6,52402 Grimalda</item>
      <item>KERMAS ULAGANJA  d.o.o. za projektiranje građenje i usluge, OIB 42403091909, Dobrilina 9,52100 Pula</item>
      <item>NENO M. d. o. o. za graditeljstvo, prijevoz i trgovinu u stečaju, OIB 23066690091, Trsine 19,52100 Pula</item>
      <item>Ante Dragičević, OIB 74126068971, Zadarska 77,10000 Zagreb</item>
      <item>Ljubenko Antonia, OIB 38955759387,  Ul. Bože Gumpca 53A,52100 Pula</item>
      <item>Damjan Krivić, OIB 50776369678, Radnička cesta 52, Green Gold - R2,10000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  <item>Iva Glavota, OIB 44362540115, Prolaz Marije Krucifikse Kozulić 2,51000 Rijeka</item>
      <item>PROJEKT 2020 j.d.o.o. - upisano radi unosa pristojbe, OIB 43715394635, Marcani 131C,52403 Gračišće</item>
      <item>Irena Tominić, OIB 20694947887, Grimalda 6,52402 Grimalda</item>
      <item>KERMAS ULAGANJA  d.o.o. za projektiranje građenje i usluge, OIB 42403091909, Dobrilina 9,52100 Pula</item>
      <item>NENO M. d. o. o. za graditeljstvo, prijevoz i trgovinu u stečaju, OIB 23066690091, Trsine 19,52100 Pula</item>
      <item>Ante Dragičević, OIB 74126068971, Zadarska 77,10000 Zagreb</item>
      <item>Ljubenko Antonia, OIB 38955759387,  Ul. Bože Gumpca 53A,52100 Pula</item>
      <item>Damjan Krivić, OIB 50776369678, Radnička cesta 52, Green Gold - 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  <item>, OIB 44362540115</item>
      <item>, OIB 43715394635</item>
      <item>, OIB 20694947887</item>
      <item>, OIB 42403091909</item>
      <item>, OIB 23066690091</item>
      <item>, OIB 74126068971</item>
      <item>, OIB 38955759387</item>
      <item>, OIB 50776369678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  <item>, OIB 44362540115</item>
      <item>, OIB 43715394635</item>
      <item>, OIB 20694947887</item>
      <item>, OIB 42403091909</item>
      <item>, OIB 23066690091</item>
      <item>, OIB 74126068971</item>
      <item>, OIB 38955759387</item>
      <item>, OIB 50776369678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1E56E-3D75-40C7-945C-4CA6749E66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288</properties:Words>
  <properties:Characters>1606</properties:Characters>
  <properties:Lines>70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2024-04-25T10:12:00Z</dcterms:created>
  <dc:creator>Jasmina Matika</dc:creator>
  <cp:lastModifiedBy>Sanja Prodan</cp:lastModifiedBy>
  <cp:lastPrinted>2022-02-03T09:18:00Z</cp:lastPrinted>
  <dcterms:modified xmlns:xsi="http://www.w3.org/2001/XMLSchema-instance" xsi:type="dcterms:W3CDTF">2024-04-25T12:05:00Z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St-103/2018-1301 / Zapisnik - Završno ročište vjerovnika (St103-2018-1301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